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7A1" w:rsidRDefault="00CE07A1" w:rsidP="00CE07A1">
      <w:pPr>
        <w:autoSpaceDE w:val="0"/>
        <w:autoSpaceDN w:val="0"/>
        <w:adjustRightInd w:val="0"/>
        <w:spacing w:after="0" w:line="240" w:lineRule="auto"/>
        <w:ind w:firstLine="206"/>
        <w:jc w:val="right"/>
        <w:rPr>
          <w:rFonts w:ascii="Times New Roman CYR" w:hAnsi="Times New Roman CYR" w:cs="Times New Roman CYR"/>
          <w:sz w:val="21"/>
          <w:szCs w:val="21"/>
        </w:rPr>
      </w:pPr>
      <w:r>
        <w:rPr>
          <w:rFonts w:ascii="Times New Roman CYR" w:hAnsi="Times New Roman CYR" w:cs="Times New Roman CYR"/>
          <w:sz w:val="21"/>
          <w:szCs w:val="21"/>
        </w:rPr>
        <w:t>Приложение № 8</w:t>
      </w:r>
    </w:p>
    <w:p w:rsidR="00CE07A1" w:rsidRDefault="00E251CF" w:rsidP="00CE07A1">
      <w:pPr>
        <w:autoSpaceDE w:val="0"/>
        <w:autoSpaceDN w:val="0"/>
        <w:adjustRightInd w:val="0"/>
        <w:spacing w:after="0" w:line="240" w:lineRule="auto"/>
        <w:ind w:firstLine="206"/>
        <w:jc w:val="right"/>
        <w:rPr>
          <w:rFonts w:ascii="Times New Roman CYR" w:hAnsi="Times New Roman CYR" w:cs="Times New Roman CYR"/>
          <w:sz w:val="21"/>
          <w:szCs w:val="21"/>
        </w:rPr>
      </w:pPr>
      <w:r>
        <w:rPr>
          <w:rFonts w:ascii="Times New Roman CYR" w:hAnsi="Times New Roman CYR" w:cs="Times New Roman CYR"/>
          <w:sz w:val="21"/>
          <w:szCs w:val="21"/>
        </w:rPr>
        <w:t>УТВЕРЖДЕНО приказом № 127 от  31.08.2020</w:t>
      </w:r>
      <w:r w:rsidR="00CE07A1">
        <w:rPr>
          <w:rFonts w:ascii="Times New Roman CYR" w:hAnsi="Times New Roman CYR" w:cs="Times New Roman CYR"/>
          <w:sz w:val="21"/>
          <w:szCs w:val="21"/>
        </w:rPr>
        <w:t xml:space="preserve"> г.</w:t>
      </w:r>
    </w:p>
    <w:p w:rsidR="00CE07A1" w:rsidRPr="00CE07A1" w:rsidRDefault="00CE07A1" w:rsidP="00CE07A1">
      <w:pPr>
        <w:autoSpaceDE w:val="0"/>
        <w:autoSpaceDN w:val="0"/>
        <w:adjustRightInd w:val="0"/>
        <w:spacing w:after="0" w:line="240" w:lineRule="auto"/>
        <w:ind w:firstLine="206"/>
        <w:jc w:val="right"/>
        <w:rPr>
          <w:rFonts w:ascii="Calibri" w:hAnsi="Calibri" w:cs="Calibri"/>
        </w:rPr>
      </w:pPr>
    </w:p>
    <w:p w:rsidR="00CE07A1" w:rsidRPr="00CE07A1" w:rsidRDefault="00CE07A1" w:rsidP="00CE07A1">
      <w:pPr>
        <w:autoSpaceDE w:val="0"/>
        <w:autoSpaceDN w:val="0"/>
        <w:adjustRightInd w:val="0"/>
        <w:spacing w:after="0" w:line="312" w:lineRule="auto"/>
        <w:ind w:firstLine="206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Перечень сведений конфиденциального хара</w:t>
      </w:r>
      <w:r w:rsidR="00446459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ктера в Муниципальном автономном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дошкольном образова</w:t>
      </w:r>
      <w:r w:rsidR="00446459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тельном учреждении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 детского сада </w:t>
      </w:r>
      <w:r w:rsidRPr="00CE07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="00446459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Тополек</w:t>
      </w:r>
      <w:r w:rsidRPr="00CE07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CE07A1" w:rsidRPr="00CE07A1" w:rsidRDefault="00CE07A1" w:rsidP="00CE07A1">
      <w:pPr>
        <w:autoSpaceDE w:val="0"/>
        <w:autoSpaceDN w:val="0"/>
        <w:adjustRightInd w:val="0"/>
        <w:spacing w:after="0" w:line="324" w:lineRule="auto"/>
        <w:ind w:firstLine="206"/>
        <w:jc w:val="both"/>
        <w:rPr>
          <w:rFonts w:ascii="Calibri" w:hAnsi="Calibri" w:cs="Calibri"/>
        </w:rPr>
      </w:pPr>
    </w:p>
    <w:p w:rsidR="00CE07A1" w:rsidRDefault="00CE07A1" w:rsidP="00446459">
      <w:pPr>
        <w:autoSpaceDE w:val="0"/>
        <w:autoSpaceDN w:val="0"/>
        <w:adjustRightInd w:val="0"/>
        <w:spacing w:after="0" w:line="324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CE07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Сведения о воспитаннике, позволяющие идентифицировать его личность (персональные данные): </w:t>
      </w:r>
    </w:p>
    <w:p w:rsidR="00CE07A1" w:rsidRDefault="00CE07A1" w:rsidP="00CE07A1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206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фамилия, имя, отчество;</w:t>
      </w:r>
    </w:p>
    <w:p w:rsidR="00CE07A1" w:rsidRDefault="00CE07A1" w:rsidP="00CE07A1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206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пол;</w:t>
      </w:r>
    </w:p>
    <w:p w:rsidR="00CE07A1" w:rsidRDefault="00CE07A1" w:rsidP="00CE07A1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206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дата рождения;</w:t>
      </w:r>
    </w:p>
    <w:p w:rsidR="00CE07A1" w:rsidRDefault="00CE07A1" w:rsidP="00CE07A1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206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место рождения;</w:t>
      </w:r>
    </w:p>
    <w:p w:rsidR="00CE07A1" w:rsidRDefault="00CE07A1" w:rsidP="00CE07A1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206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гражданство;</w:t>
      </w:r>
    </w:p>
    <w:p w:rsidR="00CE07A1" w:rsidRDefault="00CE07A1" w:rsidP="00CE07A1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206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состав семьи;</w:t>
      </w:r>
    </w:p>
    <w:p w:rsidR="00CE07A1" w:rsidRDefault="00CE07A1" w:rsidP="00CE07A1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206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адрес места жительства и домашний телефон; </w:t>
      </w:r>
    </w:p>
    <w:p w:rsidR="00CE07A1" w:rsidRDefault="00CE07A1" w:rsidP="00CE07A1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206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сведения о состоянии здоровья и иная медицинская информация; </w:t>
      </w:r>
    </w:p>
    <w:p w:rsidR="00CE07A1" w:rsidRDefault="00CE07A1" w:rsidP="00CE07A1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206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сведения о законных представителях (домашний адрес, место работы, номера телефонов, иная информация);</w:t>
      </w:r>
    </w:p>
    <w:p w:rsidR="00CE07A1" w:rsidRDefault="00CE07A1" w:rsidP="00CE07A1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206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иные сведения </w:t>
      </w:r>
    </w:p>
    <w:p w:rsidR="00CE07A1" w:rsidRDefault="00CE07A1" w:rsidP="00CE07A1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206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Сведения о работнике образовательного учреждения, позволяющие идентифицировать его личность (персональные данные):</w:t>
      </w:r>
    </w:p>
    <w:p w:rsidR="00CE07A1" w:rsidRDefault="00CE07A1" w:rsidP="00CE07A1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206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фамилия, имя, отчество;</w:t>
      </w:r>
    </w:p>
    <w:p w:rsidR="00CE07A1" w:rsidRDefault="00CE07A1" w:rsidP="00CE07A1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206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пол;</w:t>
      </w:r>
    </w:p>
    <w:p w:rsidR="00CE07A1" w:rsidRDefault="00CE07A1" w:rsidP="00CE07A1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206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дата рождения; </w:t>
      </w:r>
    </w:p>
    <w:p w:rsidR="00CE07A1" w:rsidRDefault="00CE07A1" w:rsidP="00CE07A1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206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место рождения;</w:t>
      </w:r>
    </w:p>
    <w:p w:rsidR="00CE07A1" w:rsidRDefault="00CE07A1" w:rsidP="00CE07A1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206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гражданство; </w:t>
      </w:r>
    </w:p>
    <w:p w:rsidR="00CE07A1" w:rsidRDefault="00CE07A1" w:rsidP="00CE07A1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206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образование, специальность; </w:t>
      </w:r>
    </w:p>
    <w:p w:rsidR="00CE07A1" w:rsidRDefault="00CE07A1" w:rsidP="00CE07A1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206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стаж работы; </w:t>
      </w:r>
    </w:p>
    <w:p w:rsidR="00CE07A1" w:rsidRDefault="00CE07A1" w:rsidP="00CE07A1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206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предыдущее место работы; </w:t>
      </w:r>
    </w:p>
    <w:p w:rsidR="00CE07A1" w:rsidRDefault="00CE07A1" w:rsidP="00CE07A1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206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состояние в браке; </w:t>
      </w:r>
    </w:p>
    <w:p w:rsidR="00CE07A1" w:rsidRDefault="00CE07A1" w:rsidP="00CE07A1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206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состав семьи; </w:t>
      </w:r>
    </w:p>
    <w:p w:rsidR="00CE07A1" w:rsidRDefault="00CE07A1" w:rsidP="00CE07A1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206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адрес места жительства и домашний телефон; </w:t>
      </w:r>
    </w:p>
    <w:p w:rsidR="00CE07A1" w:rsidRDefault="00CE07A1" w:rsidP="00CE07A1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206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сведения о заработной плате; </w:t>
      </w:r>
    </w:p>
    <w:p w:rsidR="00CE07A1" w:rsidRDefault="00CE07A1" w:rsidP="00CE07A1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206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сведения о предварительных и периодических медицинских осмотрах; </w:t>
      </w:r>
    </w:p>
    <w:p w:rsidR="00CE07A1" w:rsidRDefault="00CE07A1" w:rsidP="00CE07A1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206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заболевания, затрудняющие выполнение работником трудовых функций; </w:t>
      </w:r>
    </w:p>
    <w:p w:rsidR="00CE07A1" w:rsidRDefault="00CE07A1" w:rsidP="00CE07A1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206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любые иные сведения, с которыми работник считает нужным ознакомить работодателя или в предоставлении которых работодателю возникла необходимость. </w:t>
      </w:r>
    </w:p>
    <w:p w:rsidR="00CE07A1" w:rsidRPr="00CE07A1" w:rsidRDefault="00CE07A1" w:rsidP="00CE07A1">
      <w:pPr>
        <w:autoSpaceDE w:val="0"/>
        <w:autoSpaceDN w:val="0"/>
        <w:adjustRightInd w:val="0"/>
        <w:spacing w:after="0" w:line="324" w:lineRule="auto"/>
        <w:ind w:firstLine="563"/>
        <w:jc w:val="both"/>
        <w:rPr>
          <w:rFonts w:ascii="Calibri" w:hAnsi="Calibri" w:cs="Calibri"/>
        </w:rPr>
      </w:pPr>
    </w:p>
    <w:p w:rsidR="00CE07A1" w:rsidRDefault="00CE07A1" w:rsidP="00CE07A1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563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>Тестовые задания и контрольные измерительные материалы для оценки уровня учебных достижений воспитанников, содержащиеся в банке тестовых заданий, за исключением переведенных в установленном порядке в открытый доступ, текущего календарного года на бумажных и электронных носителях.</w:t>
      </w:r>
    </w:p>
    <w:p w:rsidR="00CE07A1" w:rsidRDefault="00CE07A1" w:rsidP="00CE07A1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563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Сведения и промежуточные статистические данные о результатах проведения единого государственного экзамена.</w:t>
      </w:r>
    </w:p>
    <w:p w:rsidR="00CE07A1" w:rsidRDefault="00CE07A1" w:rsidP="00CE07A1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563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Сведения, содержащие информацию о прохождении и решениях, принимаемых на промежуточных этапах рассмотрения аттестационных дел сотрудников.</w:t>
      </w:r>
    </w:p>
    <w:p w:rsidR="00CE07A1" w:rsidRDefault="00CE07A1" w:rsidP="00CE07A1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563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Сведения и статистические данные о результатах оказания услуг в дошкольном образовательном учреждении до момента их официального опубликования.</w:t>
      </w:r>
    </w:p>
    <w:p w:rsidR="00CE07A1" w:rsidRDefault="00CE07A1" w:rsidP="00CE07A1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563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Сведения, содержащие данные по результатам внутреннего и внешнего контроля объѐмов и качества образовательных услуг и служебным проверкам.</w:t>
      </w:r>
    </w:p>
    <w:p w:rsidR="00CE07A1" w:rsidRDefault="00CE07A1" w:rsidP="00CE07A1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563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Сведения о плане финансово-хозяйственной деятельности дошкольного образовательного учреждения до момента его официального опубликования.</w:t>
      </w:r>
    </w:p>
    <w:p w:rsidR="00CE07A1" w:rsidRDefault="00CE07A1" w:rsidP="00CE07A1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563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Сведения о финансовых операциях. </w:t>
      </w:r>
    </w:p>
    <w:p w:rsidR="00CE07A1" w:rsidRDefault="00CE07A1" w:rsidP="00CE07A1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563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Сведения о состоянии банковских счетов.</w:t>
      </w:r>
    </w:p>
    <w:p w:rsidR="00CE07A1" w:rsidRDefault="00CE07A1" w:rsidP="00CE07A1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563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Сведения о планах закупок и инвестициях.</w:t>
      </w:r>
    </w:p>
    <w:p w:rsidR="00CE07A1" w:rsidRDefault="00CE07A1" w:rsidP="00CE07A1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563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Сведения о содержании и характере договоров, контрактов, соглашений, одной из сторон в которых выступает дошкольное образовательное учреждение.</w:t>
      </w:r>
    </w:p>
    <w:p w:rsidR="00CE07A1" w:rsidRDefault="00CE07A1" w:rsidP="00CE07A1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563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Сведения относительно оборудования помещений дошкольного образовательного учреждения охранной и пожарной сигнализацией и места ее установления.</w:t>
      </w:r>
    </w:p>
    <w:p w:rsidR="00CE07A1" w:rsidRDefault="00CE07A1" w:rsidP="00CE07A1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563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Сведения об объемах поступающих средств (из бюджета, из внебюджетных фондов, от предпринимательской деятельности, от спонсоров и жертвователей) до момента их официального опубликования.</w:t>
      </w:r>
    </w:p>
    <w:p w:rsidR="00CE07A1" w:rsidRDefault="00CE07A1" w:rsidP="00CE07A1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563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Сведения о деятельности конкурсных комиссий и об оценке конкурсных предложений до момента утверждения победителя конкурса.</w:t>
      </w:r>
    </w:p>
    <w:p w:rsidR="00CE07A1" w:rsidRDefault="00CE07A1" w:rsidP="00CE07A1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563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Сведения, раскрывающие содержание плана гражданской обороны дошкольного образовательного учреждения.</w:t>
      </w:r>
    </w:p>
    <w:p w:rsidR="00CE07A1" w:rsidRDefault="00CE07A1" w:rsidP="00CE07A1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563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Сведения, раскрывающие вопросы защиты дошкольного образовательного учреждения от чрезвычайных ситуаций техногенного характера и террористических проявлений.</w:t>
      </w:r>
    </w:p>
    <w:p w:rsidR="00CE07A1" w:rsidRDefault="00CE07A1" w:rsidP="00CE07A1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563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>
        <w:rPr>
          <w:rFonts w:ascii="Times New Roman CYR" w:hAnsi="Times New Roman CYR" w:cs="Times New Roman CYR"/>
          <w:sz w:val="24"/>
          <w:szCs w:val="24"/>
        </w:rPr>
        <w:t xml:space="preserve">Другие сведения, связанные с деятельностью дошкольного образовательного учреждения, которые не составляют государственной тайны, и разглашение которых может привести к причинению вреда дошкольному образовательному учреждению, повлечь материальные убытки и нанести вред его деловой репутации </w:t>
      </w:r>
      <w:proofErr w:type="gramEnd"/>
    </w:p>
    <w:p w:rsidR="00CE07A1" w:rsidRPr="00CE07A1" w:rsidRDefault="00CE07A1" w:rsidP="00CE07A1">
      <w:pPr>
        <w:autoSpaceDE w:val="0"/>
        <w:autoSpaceDN w:val="0"/>
        <w:adjustRightInd w:val="0"/>
        <w:spacing w:after="0" w:line="324" w:lineRule="auto"/>
        <w:ind w:firstLine="206"/>
        <w:jc w:val="both"/>
        <w:rPr>
          <w:rFonts w:ascii="Calibri" w:hAnsi="Calibri" w:cs="Calibri"/>
        </w:rPr>
      </w:pPr>
    </w:p>
    <w:p w:rsidR="00CE07A1" w:rsidRPr="00CE07A1" w:rsidRDefault="00CE07A1" w:rsidP="00CE07A1">
      <w:pPr>
        <w:autoSpaceDE w:val="0"/>
        <w:autoSpaceDN w:val="0"/>
        <w:adjustRightInd w:val="0"/>
        <w:spacing w:after="0" w:line="324" w:lineRule="auto"/>
        <w:ind w:firstLine="206"/>
        <w:jc w:val="both"/>
        <w:rPr>
          <w:rFonts w:ascii="Calibri" w:hAnsi="Calibri" w:cs="Calibri"/>
        </w:rPr>
      </w:pPr>
    </w:p>
    <w:p w:rsidR="00CE07A1" w:rsidRPr="00CE07A1" w:rsidRDefault="00CE07A1" w:rsidP="00CE07A1">
      <w:pPr>
        <w:autoSpaceDE w:val="0"/>
        <w:autoSpaceDN w:val="0"/>
        <w:adjustRightInd w:val="0"/>
        <w:spacing w:after="0" w:line="312" w:lineRule="auto"/>
        <w:ind w:firstLine="206"/>
        <w:jc w:val="center"/>
        <w:rPr>
          <w:rFonts w:ascii="Calibri" w:hAnsi="Calibri" w:cs="Calibri"/>
        </w:rPr>
      </w:pPr>
    </w:p>
    <w:p w:rsidR="008664DB" w:rsidRDefault="008664DB"/>
    <w:sectPr w:rsidR="008664DB" w:rsidSect="00446459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15AEBA2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E07A1"/>
    <w:rsid w:val="001A0EB2"/>
    <w:rsid w:val="00446459"/>
    <w:rsid w:val="00837182"/>
    <w:rsid w:val="008664DB"/>
    <w:rsid w:val="00CE07A1"/>
    <w:rsid w:val="00E25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516</Words>
  <Characters>2945</Characters>
  <Application>Microsoft Office Word</Application>
  <DocSecurity>0</DocSecurity>
  <Lines>24</Lines>
  <Paragraphs>6</Paragraphs>
  <ScaleCrop>false</ScaleCrop>
  <Company/>
  <LinksUpToDate>false</LinksUpToDate>
  <CharactersWithSpaces>3455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3</cp:revision>
  <dcterms:created xsi:type="dcterms:W3CDTF">2022-12-28T09:02:00Z</dcterms:created>
  <dcterms:modified xsi:type="dcterms:W3CDTF">2022-12-29T05:46:00Z</dcterms:modified>
</cp:coreProperties>
</file>